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2F9B" w14:textId="6D9E3ECE" w:rsidR="003D0F80" w:rsidRPr="003C0A75" w:rsidRDefault="003D0F80" w:rsidP="00EE7F89">
      <w:pPr>
        <w:jc w:val="center"/>
        <w:rPr>
          <w:rFonts w:ascii="Times New Roman" w:hAnsi="Times New Roman"/>
          <w:b/>
          <w:color w:val="000000"/>
          <w:lang w:val="en-US" w:eastAsia="fr-FR"/>
        </w:rPr>
      </w:pPr>
      <w:r w:rsidRPr="003C0A75">
        <w:rPr>
          <w:rFonts w:ascii="Times New Roman" w:hAnsi="Times New Roman"/>
          <w:b/>
          <w:color w:val="000000"/>
          <w:lang w:val="en-US" w:eastAsia="fr-FR"/>
        </w:rPr>
        <w:t>Production of 3</w:t>
      </w:r>
      <w:r w:rsidRPr="003C0A75">
        <w:rPr>
          <w:rFonts w:ascii="Times New Roman" w:hAnsi="Times New Roman"/>
          <w:b/>
          <w:color w:val="000000"/>
          <w:vertAlign w:val="superscript"/>
          <w:lang w:val="en-US" w:eastAsia="fr-FR"/>
        </w:rPr>
        <w:t>rd</w:t>
      </w:r>
      <w:r w:rsidR="008E566F" w:rsidRPr="003C0A75">
        <w:rPr>
          <w:rFonts w:ascii="Times New Roman" w:hAnsi="Times New Roman"/>
          <w:b/>
          <w:color w:val="000000"/>
          <w:lang w:val="en-US" w:eastAsia="fr-FR"/>
        </w:rPr>
        <w:t xml:space="preserve"> person clitic pronouns: D</w:t>
      </w:r>
      <w:r w:rsidRPr="003C0A75">
        <w:rPr>
          <w:rFonts w:ascii="Times New Roman" w:hAnsi="Times New Roman"/>
          <w:b/>
          <w:color w:val="000000"/>
          <w:lang w:val="en-US" w:eastAsia="fr-FR"/>
        </w:rPr>
        <w:t>esign and instructions</w:t>
      </w:r>
    </w:p>
    <w:p w14:paraId="72BC34F7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3948D700" w14:textId="6663FA9D" w:rsidR="00EE7F89" w:rsidRPr="003C0A75" w:rsidRDefault="00652A93" w:rsidP="00EE7F89">
      <w:pPr>
        <w:jc w:val="both"/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 xml:space="preserve">The test comes as a Power Point presentation to be administered on an individual basis. It is very easy to run, </w:t>
      </w:r>
      <w:r w:rsidR="00BE69D6">
        <w:rPr>
          <w:rFonts w:ascii="Times New Roman" w:hAnsi="Times New Roman"/>
          <w:color w:val="000000"/>
          <w:lang w:val="en-US" w:eastAsia="fr-FR"/>
        </w:rPr>
        <w:t>children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 understand what it is expected from the</w:t>
      </w:r>
      <w:r w:rsidR="00492611" w:rsidRPr="003C0A75">
        <w:rPr>
          <w:rFonts w:ascii="Times New Roman" w:hAnsi="Times New Roman"/>
          <w:color w:val="000000"/>
          <w:lang w:val="en-US" w:eastAsia="fr-FR"/>
        </w:rPr>
        <w:t xml:space="preserve">m very well, and it is short. </w:t>
      </w:r>
    </w:p>
    <w:p w14:paraId="4CB11755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1CC4BFF6" w14:textId="158A061F" w:rsidR="00492611" w:rsidRPr="003C0A75" w:rsidRDefault="00492611" w:rsidP="00EE7F89">
      <w:pPr>
        <w:rPr>
          <w:rFonts w:ascii="Times New Roman" w:hAnsi="Times New Roman"/>
          <w:b/>
          <w:color w:val="000000"/>
          <w:lang w:val="en-US" w:eastAsia="fr-FR"/>
        </w:rPr>
      </w:pPr>
      <w:r w:rsidRPr="003C0A75">
        <w:rPr>
          <w:rFonts w:ascii="Times New Roman" w:hAnsi="Times New Roman"/>
          <w:b/>
          <w:color w:val="000000"/>
          <w:lang w:val="en-US" w:eastAsia="fr-FR"/>
        </w:rPr>
        <w:t>1. Methodology</w:t>
      </w:r>
    </w:p>
    <w:p w14:paraId="44CD5D88" w14:textId="4EF6BB89" w:rsidR="00492611" w:rsidRPr="003C0A75" w:rsidRDefault="00492611" w:rsidP="00EE7F89">
      <w:pPr>
        <w:jc w:val="both"/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 xml:space="preserve">The </w:t>
      </w:r>
      <w:r w:rsidR="003B391B" w:rsidRPr="003C0A75">
        <w:rPr>
          <w:rFonts w:ascii="Times New Roman" w:hAnsi="Times New Roman"/>
          <w:color w:val="000000"/>
          <w:lang w:val="en-US" w:eastAsia="fr-FR"/>
        </w:rPr>
        <w:t>test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 consists </w:t>
      </w:r>
      <w:r w:rsidR="003B391B" w:rsidRPr="003C0A75">
        <w:rPr>
          <w:rFonts w:ascii="Times New Roman" w:hAnsi="Times New Roman"/>
          <w:color w:val="000000"/>
          <w:lang w:val="en-US" w:eastAsia="fr-FR"/>
        </w:rPr>
        <w:t xml:space="preserve">of a question-answer task based 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 xml:space="preserve">on pictures. </w:t>
      </w:r>
      <w:r w:rsidR="003C0A75" w:rsidRPr="003C0A75">
        <w:rPr>
          <w:rFonts w:ascii="Times New Roman" w:hAnsi="Times New Roman"/>
          <w:color w:val="000000"/>
          <w:lang w:val="en-US" w:eastAsia="fr-FR"/>
        </w:rPr>
        <w:t>There are 2 warm-up items, 12 test items and 5 fillers. The 12 test items are meant to elicit</w:t>
      </w:r>
      <w:r w:rsidR="003B391B" w:rsidRPr="003C0A75">
        <w:rPr>
          <w:rFonts w:ascii="Times New Roman" w:hAnsi="Times New Roman"/>
          <w:color w:val="000000"/>
          <w:lang w:val="en-US" w:eastAsia="fr-FR"/>
        </w:rPr>
        <w:t xml:space="preserve"> the production of an object clitic </w:t>
      </w:r>
      <w:r w:rsidR="003C0A75" w:rsidRPr="003C0A75">
        <w:rPr>
          <w:rFonts w:ascii="Times New Roman" w:hAnsi="Times New Roman"/>
          <w:color w:val="000000"/>
          <w:lang w:val="en-US" w:eastAsia="fr-FR"/>
        </w:rPr>
        <w:t>while the</w:t>
      </w:r>
      <w:r w:rsidR="003B391B" w:rsidRPr="003C0A75">
        <w:rPr>
          <w:rFonts w:ascii="Times New Roman" w:hAnsi="Times New Roman"/>
          <w:color w:val="000000"/>
          <w:lang w:val="en-US" w:eastAsia="fr-FR"/>
        </w:rPr>
        <w:t xml:space="preserve"> 5 </w:t>
      </w:r>
      <w:r w:rsidR="003C0A75" w:rsidRPr="003C0A75">
        <w:rPr>
          <w:rFonts w:ascii="Times New Roman" w:hAnsi="Times New Roman"/>
          <w:color w:val="000000"/>
          <w:lang w:val="en-US" w:eastAsia="fr-FR"/>
        </w:rPr>
        <w:t>fillers target</w:t>
      </w:r>
      <w:r w:rsidR="003B391B" w:rsidRPr="003C0A75">
        <w:rPr>
          <w:rFonts w:ascii="Times New Roman" w:hAnsi="Times New Roman"/>
          <w:color w:val="000000"/>
          <w:lang w:val="en-US" w:eastAsia="fr-FR"/>
        </w:rPr>
        <w:t xml:space="preserve"> the production of a reflexive clitic.</w:t>
      </w:r>
    </w:p>
    <w:p w14:paraId="25A85E65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7DDB048B" w14:textId="5053A9C3" w:rsidR="003B391B" w:rsidRPr="003C0A75" w:rsidRDefault="003B391B" w:rsidP="00EE7F89">
      <w:pPr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>During the warm-up part of the task, the child is familiarized with the task. The 2 items of this part target the production of object clitics.</w:t>
      </w:r>
    </w:p>
    <w:p w14:paraId="5407F520" w14:textId="77777777" w:rsidR="003B391B" w:rsidRPr="003C0A75" w:rsidRDefault="003B391B" w:rsidP="00EE7F89">
      <w:pPr>
        <w:rPr>
          <w:rFonts w:ascii="Times New Roman" w:hAnsi="Times New Roman"/>
          <w:color w:val="000000"/>
          <w:lang w:val="en-US" w:eastAsia="fr-FR"/>
        </w:rPr>
      </w:pPr>
    </w:p>
    <w:p w14:paraId="34A46F37" w14:textId="234B4E80" w:rsidR="003B391B" w:rsidRPr="003C0A75" w:rsidRDefault="003B391B" w:rsidP="00EE7F89">
      <w:pPr>
        <w:rPr>
          <w:rFonts w:ascii="Times New Roman" w:hAnsi="Times New Roman"/>
          <w:b/>
          <w:color w:val="000000"/>
          <w:lang w:val="en-US" w:eastAsia="fr-FR"/>
        </w:rPr>
      </w:pPr>
      <w:r w:rsidRPr="003C0A75">
        <w:rPr>
          <w:rFonts w:ascii="Times New Roman" w:hAnsi="Times New Roman"/>
          <w:b/>
          <w:color w:val="000000"/>
          <w:lang w:val="en-US" w:eastAsia="fr-FR"/>
        </w:rPr>
        <w:t>2. How to administer the task</w:t>
      </w:r>
    </w:p>
    <w:p w14:paraId="11508601" w14:textId="7E4CB25F" w:rsidR="008E566F" w:rsidRPr="003C0A75" w:rsidRDefault="008E566F" w:rsidP="00EE7F89">
      <w:pPr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>Each testing session must be audio- or video-recorded.</w:t>
      </w:r>
    </w:p>
    <w:p w14:paraId="1786C3B0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5F63DD59" w14:textId="423BD789" w:rsidR="008E566F" w:rsidRPr="003C0A75" w:rsidRDefault="008E566F" w:rsidP="00EE7F89">
      <w:pPr>
        <w:jc w:val="both"/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 xml:space="preserve">For each item, there is a stimulus sentence that the experimenter must produce. At first, the experimenter should draw the child’s attention to what 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 xml:space="preserve">is depicted in the </w:t>
      </w:r>
      <w:r w:rsidR="003C0A75" w:rsidRPr="003C0A75">
        <w:rPr>
          <w:rFonts w:ascii="Times New Roman" w:hAnsi="Times New Roman"/>
          <w:color w:val="000000"/>
          <w:lang w:val="en-US" w:eastAsia="fr-FR"/>
        </w:rPr>
        <w:t>picture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; all characters and all objects present in the picture must be named (e.g. </w:t>
      </w:r>
      <w:r w:rsidRPr="003C0A75">
        <w:rPr>
          <w:rFonts w:ascii="Times New Roman" w:hAnsi="Times New Roman"/>
          <w:i/>
          <w:color w:val="000000"/>
          <w:lang w:val="en-US" w:eastAsia="fr-FR"/>
        </w:rPr>
        <w:t xml:space="preserve">Look! Here is a boy and here is </w:t>
      </w:r>
      <w:r w:rsidR="003C0A75" w:rsidRPr="003C0A75">
        <w:rPr>
          <w:rFonts w:ascii="Times New Roman" w:hAnsi="Times New Roman"/>
          <w:i/>
          <w:color w:val="000000"/>
          <w:lang w:val="en-US" w:eastAsia="fr-FR"/>
        </w:rPr>
        <w:t xml:space="preserve">a </w:t>
      </w:r>
      <w:r w:rsidR="00EE7F89" w:rsidRPr="003C0A75">
        <w:rPr>
          <w:rFonts w:ascii="Times New Roman" w:hAnsi="Times New Roman"/>
          <w:i/>
          <w:color w:val="000000"/>
          <w:lang w:val="en-US" w:eastAsia="fr-FR"/>
        </w:rPr>
        <w:t>ball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). Then the experimenter asks a question </w:t>
      </w:r>
      <w:r w:rsidR="003C0A75" w:rsidRPr="003C0A75">
        <w:rPr>
          <w:rFonts w:ascii="Times New Roman" w:hAnsi="Times New Roman"/>
          <w:color w:val="000000"/>
          <w:lang w:val="en-US" w:eastAsia="fr-FR"/>
        </w:rPr>
        <w:t>about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 the characters and/or objects (e.g. </w:t>
      </w:r>
      <w:r w:rsidRPr="003C0A75">
        <w:rPr>
          <w:rFonts w:ascii="Times New Roman" w:hAnsi="Times New Roman"/>
          <w:i/>
          <w:color w:val="000000"/>
          <w:lang w:val="en-US" w:eastAsia="fr-FR"/>
        </w:rPr>
        <w:t>Tell me: What is the boy doing with the ball?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). For the </w:t>
      </w:r>
      <w:r w:rsidR="003C0A75" w:rsidRPr="003C0A75">
        <w:rPr>
          <w:rFonts w:ascii="Times New Roman" w:hAnsi="Times New Roman"/>
          <w:color w:val="000000"/>
          <w:lang w:val="en-US" w:eastAsia="fr-FR"/>
        </w:rPr>
        <w:t>fillers</w:t>
      </w:r>
      <w:r w:rsidRPr="003C0A75">
        <w:rPr>
          <w:rFonts w:ascii="Times New Roman" w:hAnsi="Times New Roman"/>
          <w:color w:val="000000"/>
          <w:lang w:val="en-US" w:eastAsia="fr-FR"/>
        </w:rPr>
        <w:t>, only one char</w:t>
      </w:r>
      <w:r w:rsidR="003C0A75" w:rsidRPr="003C0A75">
        <w:rPr>
          <w:rFonts w:ascii="Times New Roman" w:hAnsi="Times New Roman"/>
          <w:color w:val="000000"/>
          <w:lang w:val="en-US" w:eastAsia="fr-FR"/>
        </w:rPr>
        <w:t xml:space="preserve">acter is named in the question 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(e.g. </w:t>
      </w:r>
      <w:r w:rsidR="00EE7F89" w:rsidRPr="003C0A75">
        <w:rPr>
          <w:rFonts w:ascii="Times New Roman" w:hAnsi="Times New Roman"/>
          <w:i/>
          <w:color w:val="000000"/>
          <w:lang w:val="en-US" w:eastAsia="fr-FR"/>
        </w:rPr>
        <w:t>Tell me: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 xml:space="preserve"> </w:t>
      </w:r>
      <w:r w:rsidRPr="003C0A75">
        <w:rPr>
          <w:rFonts w:ascii="Times New Roman" w:hAnsi="Times New Roman"/>
          <w:i/>
          <w:color w:val="000000"/>
          <w:lang w:val="en-US" w:eastAsia="fr-FR"/>
        </w:rPr>
        <w:t>What is the cow doing?</w:t>
      </w:r>
      <w:r w:rsidRPr="003C0A75">
        <w:rPr>
          <w:rFonts w:ascii="Times New Roman" w:hAnsi="Times New Roman"/>
          <w:color w:val="000000"/>
          <w:lang w:val="en-US" w:eastAsia="fr-FR"/>
        </w:rPr>
        <w:t>).</w:t>
      </w:r>
    </w:p>
    <w:p w14:paraId="07861993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672DBEF6" w14:textId="4BC757B9" w:rsidR="008E566F" w:rsidRPr="003C0A75" w:rsidRDefault="008E566F" w:rsidP="00EE7F89">
      <w:pPr>
        <w:jc w:val="both"/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 xml:space="preserve">During the warm-up session, the child gets used to producing object clitics. If the child uses an object clitic, </w:t>
      </w:r>
      <w:r w:rsidR="003C0A75" w:rsidRPr="003C0A75">
        <w:rPr>
          <w:rFonts w:ascii="Times New Roman" w:hAnsi="Times New Roman"/>
          <w:color w:val="000000"/>
          <w:lang w:val="en-US" w:eastAsia="fr-FR"/>
        </w:rPr>
        <w:t xml:space="preserve">please </w:t>
      </w:r>
      <w:r w:rsidR="0066179A" w:rsidRPr="003C0A75">
        <w:rPr>
          <w:rFonts w:ascii="Times New Roman" w:hAnsi="Times New Roman"/>
          <w:color w:val="000000"/>
          <w:lang w:val="en-US" w:eastAsia="fr-FR"/>
        </w:rPr>
        <w:t>go to the next item.</w:t>
      </w:r>
      <w:r w:rsidR="00EA1B0D" w:rsidRPr="003C0A75">
        <w:rPr>
          <w:rFonts w:ascii="Times New Roman" w:hAnsi="Times New Roman"/>
          <w:color w:val="000000"/>
          <w:lang w:val="en-US" w:eastAsia="fr-FR"/>
        </w:rPr>
        <w:t xml:space="preserve"> If the child doesn’t produce an object clitic, the expected answer should be given to him/her. F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 xml:space="preserve">or </w:t>
      </w:r>
      <w:proofErr w:type="gramStart"/>
      <w:r w:rsidR="00EE7F89" w:rsidRPr="003C0A75">
        <w:rPr>
          <w:rFonts w:ascii="Times New Roman" w:hAnsi="Times New Roman"/>
          <w:color w:val="000000"/>
          <w:lang w:val="en-US" w:eastAsia="fr-FR"/>
        </w:rPr>
        <w:t>instance</w:t>
      </w:r>
      <w:proofErr w:type="gramEnd"/>
      <w:r w:rsidR="00EE7F89" w:rsidRPr="003C0A75">
        <w:rPr>
          <w:rFonts w:ascii="Times New Roman" w:hAnsi="Times New Roman"/>
          <w:color w:val="000000"/>
          <w:lang w:val="en-US" w:eastAsia="fr-FR"/>
        </w:rPr>
        <w:t xml:space="preserve"> if the child says </w:t>
      </w:r>
      <w:r w:rsidR="00EE7F89" w:rsidRPr="003C0A75">
        <w:rPr>
          <w:rFonts w:ascii="Times New Roman" w:hAnsi="Times New Roman"/>
          <w:i/>
          <w:color w:val="000000"/>
          <w:lang w:val="en-US" w:eastAsia="fr-FR"/>
        </w:rPr>
        <w:t>T</w:t>
      </w:r>
      <w:r w:rsidR="00EA1B0D" w:rsidRPr="003C0A75">
        <w:rPr>
          <w:rFonts w:ascii="Times New Roman" w:hAnsi="Times New Roman"/>
          <w:i/>
          <w:color w:val="000000"/>
          <w:lang w:val="en-US" w:eastAsia="fr-FR"/>
        </w:rPr>
        <w:t>he boy is throwing the ball</w:t>
      </w:r>
      <w:r w:rsidR="00EA1B0D" w:rsidRPr="003C0A75">
        <w:rPr>
          <w:rFonts w:ascii="Times New Roman" w:hAnsi="Times New Roman"/>
          <w:color w:val="000000"/>
          <w:lang w:val="en-US" w:eastAsia="fr-FR"/>
        </w:rPr>
        <w:t xml:space="preserve"> for the 1</w:t>
      </w:r>
      <w:r w:rsidR="00EA1B0D" w:rsidRPr="003C0A75">
        <w:rPr>
          <w:rFonts w:ascii="Times New Roman" w:hAnsi="Times New Roman"/>
          <w:color w:val="000000"/>
          <w:vertAlign w:val="superscript"/>
          <w:lang w:val="en-US" w:eastAsia="fr-FR"/>
        </w:rPr>
        <w:t>st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 xml:space="preserve"> warm up ite</w:t>
      </w:r>
      <w:r w:rsidR="00EA1B0D" w:rsidRPr="003C0A75">
        <w:rPr>
          <w:rFonts w:ascii="Times New Roman" w:hAnsi="Times New Roman"/>
          <w:color w:val="000000"/>
          <w:lang w:val="en-US" w:eastAsia="fr-FR"/>
        </w:rPr>
        <w:t xml:space="preserve">m, one should react by saying </w:t>
      </w:r>
      <w:r w:rsidR="00EA1B0D" w:rsidRPr="003C0A75">
        <w:rPr>
          <w:rFonts w:ascii="Times New Roman" w:hAnsi="Times New Roman"/>
          <w:i/>
          <w:color w:val="000000"/>
          <w:lang w:val="en-US" w:eastAsia="fr-FR"/>
        </w:rPr>
        <w:t xml:space="preserve">Ok this is good. You could also say </w:t>
      </w:r>
      <w:r w:rsidR="00BE69D6">
        <w:rPr>
          <w:rFonts w:ascii="Times New Roman" w:hAnsi="Times New Roman"/>
          <w:i/>
          <w:color w:val="000000"/>
          <w:lang w:val="en-US" w:eastAsia="fr-FR"/>
        </w:rPr>
        <w:t>‘</w:t>
      </w:r>
      <w:r w:rsidR="00EA1B0D" w:rsidRPr="003C0A75">
        <w:rPr>
          <w:rFonts w:ascii="Times New Roman" w:hAnsi="Times New Roman"/>
          <w:i/>
          <w:color w:val="000000"/>
          <w:lang w:val="en-US" w:eastAsia="fr-FR"/>
        </w:rPr>
        <w:t>He’s throwing it</w:t>
      </w:r>
      <w:r w:rsidR="00BE69D6">
        <w:rPr>
          <w:rFonts w:ascii="Times New Roman" w:hAnsi="Times New Roman"/>
          <w:i/>
          <w:color w:val="000000"/>
          <w:lang w:val="en-US" w:eastAsia="fr-FR"/>
        </w:rPr>
        <w:t>’</w:t>
      </w:r>
      <w:r w:rsidR="00EA1B0D" w:rsidRPr="003C0A75">
        <w:rPr>
          <w:rFonts w:ascii="Times New Roman" w:hAnsi="Times New Roman"/>
          <w:i/>
          <w:color w:val="000000"/>
          <w:lang w:val="en-US" w:eastAsia="fr-FR"/>
        </w:rPr>
        <w:t>. Ok?</w:t>
      </w:r>
      <w:r w:rsidR="00EA1B0D" w:rsidRPr="003C0A75">
        <w:rPr>
          <w:rFonts w:ascii="Times New Roman" w:hAnsi="Times New Roman"/>
          <w:color w:val="000000"/>
          <w:lang w:val="en-US" w:eastAsia="fr-FR"/>
        </w:rPr>
        <w:t xml:space="preserve"> The item should be </w:t>
      </w:r>
      <w:proofErr w:type="gramStart"/>
      <w:r w:rsidR="00EA1B0D" w:rsidRPr="003C0A75">
        <w:rPr>
          <w:rFonts w:ascii="Times New Roman" w:hAnsi="Times New Roman"/>
          <w:color w:val="000000"/>
          <w:lang w:val="en-US" w:eastAsia="fr-FR"/>
        </w:rPr>
        <w:t>ran</w:t>
      </w:r>
      <w:proofErr w:type="gramEnd"/>
      <w:r w:rsidR="00EA1B0D" w:rsidRPr="003C0A75">
        <w:rPr>
          <w:rFonts w:ascii="Times New Roman" w:hAnsi="Times New Roman"/>
          <w:color w:val="000000"/>
          <w:lang w:val="en-US" w:eastAsia="fr-FR"/>
        </w:rPr>
        <w:t xml:space="preserve"> again to make sure that the child would indeed use a clitic (</w:t>
      </w:r>
      <w:r w:rsidR="00EE7F89" w:rsidRPr="003C0A75">
        <w:rPr>
          <w:rFonts w:ascii="Times New Roman" w:hAnsi="Times New Roman"/>
          <w:i/>
          <w:color w:val="000000"/>
          <w:lang w:val="en-US" w:eastAsia="fr-FR"/>
        </w:rPr>
        <w:t>e.g.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 xml:space="preserve"> </w:t>
      </w:r>
      <w:r w:rsidR="00EA1B0D" w:rsidRPr="003C0A75">
        <w:rPr>
          <w:rFonts w:ascii="Times New Roman" w:hAnsi="Times New Roman"/>
          <w:i/>
          <w:color w:val="000000"/>
          <w:lang w:val="en-US" w:eastAsia="fr-FR"/>
        </w:rPr>
        <w:t>So, again, what is the boy doing with the ball?</w:t>
      </w:r>
      <w:r w:rsidR="00EA1B0D" w:rsidRPr="003C0A75">
        <w:rPr>
          <w:rFonts w:ascii="Times New Roman" w:hAnsi="Times New Roman"/>
          <w:color w:val="000000"/>
          <w:lang w:val="en-US" w:eastAsia="fr-FR"/>
        </w:rPr>
        <w:t xml:space="preserve">). </w:t>
      </w:r>
    </w:p>
    <w:p w14:paraId="37CDAC9E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44668C70" w14:textId="14C41514" w:rsidR="00EA1B0D" w:rsidRPr="003C0A75" w:rsidRDefault="00EA1B0D" w:rsidP="00EE7F89">
      <w:pPr>
        <w:jc w:val="both"/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 xml:space="preserve">Before moving to the </w:t>
      </w:r>
      <w:proofErr w:type="gramStart"/>
      <w:r w:rsidRPr="003C0A75">
        <w:rPr>
          <w:rFonts w:ascii="Times New Roman" w:hAnsi="Times New Roman"/>
          <w:color w:val="000000"/>
          <w:lang w:val="en-US" w:eastAsia="fr-FR"/>
        </w:rPr>
        <w:t>test</w:t>
      </w:r>
      <w:proofErr w:type="gramEnd"/>
      <w:r w:rsidR="00645B0A" w:rsidRPr="003C0A75">
        <w:rPr>
          <w:rFonts w:ascii="Times New Roman" w:hAnsi="Times New Roman"/>
          <w:color w:val="000000"/>
          <w:lang w:val="en-US" w:eastAsia="fr-FR"/>
        </w:rPr>
        <w:t xml:space="preserve"> itself</w:t>
      </w:r>
      <w:r w:rsidRPr="003C0A75">
        <w:rPr>
          <w:rFonts w:ascii="Times New Roman" w:hAnsi="Times New Roman"/>
          <w:color w:val="000000"/>
          <w:lang w:val="en-US" w:eastAsia="fr-FR"/>
        </w:rPr>
        <w:t>, ask the child if he/she’s ready and if he/she has understood the task.</w:t>
      </w:r>
    </w:p>
    <w:p w14:paraId="6863FD77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51A4377B" w14:textId="04DDD6CA" w:rsidR="00EA1B0D" w:rsidRPr="003C0A75" w:rsidRDefault="00645B0A" w:rsidP="00EE7F89">
      <w:pPr>
        <w:jc w:val="both"/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 xml:space="preserve">During the </w:t>
      </w:r>
      <w:r w:rsidR="00132434" w:rsidRPr="003C0A75">
        <w:rPr>
          <w:rFonts w:ascii="Times New Roman" w:hAnsi="Times New Roman"/>
          <w:color w:val="000000"/>
          <w:lang w:val="en-US" w:eastAsia="fr-FR"/>
        </w:rPr>
        <w:t>test, it is very important that the child produce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>s</w:t>
      </w:r>
      <w:r w:rsidR="00132434" w:rsidRPr="003C0A75">
        <w:rPr>
          <w:rFonts w:ascii="Times New Roman" w:hAnsi="Times New Roman"/>
          <w:color w:val="000000"/>
          <w:lang w:val="en-US" w:eastAsia="fr-FR"/>
        </w:rPr>
        <w:t xml:space="preserve"> transitive verbs – preferably the target verbs – so that 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 xml:space="preserve">object </w:t>
      </w:r>
      <w:r w:rsidR="00132434" w:rsidRPr="003C0A75">
        <w:rPr>
          <w:rFonts w:ascii="Times New Roman" w:hAnsi="Times New Roman"/>
          <w:color w:val="000000"/>
          <w:lang w:val="en-US" w:eastAsia="fr-FR"/>
        </w:rPr>
        <w:t>clitic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>s</w:t>
      </w:r>
      <w:r w:rsidR="00132434" w:rsidRPr="003C0A75">
        <w:rPr>
          <w:rFonts w:ascii="Times New Roman" w:hAnsi="Times New Roman"/>
          <w:color w:val="000000"/>
          <w:lang w:val="en-US" w:eastAsia="fr-FR"/>
        </w:rPr>
        <w:t xml:space="preserve"> may be used. If a child doesn’t answer with a transitive verb and a direct object, the target verb must be given to him/her, and the question must be asked again (e.g. </w:t>
      </w:r>
      <w:r w:rsidR="00132434" w:rsidRPr="003C0A75">
        <w:rPr>
          <w:rFonts w:ascii="Times New Roman" w:hAnsi="Times New Roman"/>
          <w:i/>
          <w:color w:val="000000"/>
          <w:lang w:val="en-US" w:eastAsia="fr-FR"/>
        </w:rPr>
        <w:t>Ok. Now how would you say with ‘pull’? What is the bee doing with the grasshopper?</w:t>
      </w:r>
      <w:r w:rsidR="00132434" w:rsidRPr="003C0A75">
        <w:rPr>
          <w:rFonts w:ascii="Times New Roman" w:hAnsi="Times New Roman"/>
          <w:color w:val="000000"/>
          <w:lang w:val="en-US" w:eastAsia="fr-FR"/>
        </w:rPr>
        <w:t xml:space="preserve">). </w:t>
      </w:r>
    </w:p>
    <w:p w14:paraId="4D85BBBA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734C6AAD" w14:textId="4F67CB4B" w:rsidR="000D054C" w:rsidRPr="003C0A75" w:rsidRDefault="000D054C" w:rsidP="00EE7F89">
      <w:pPr>
        <w:jc w:val="both"/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 xml:space="preserve">If the child doesn’t give any answer or doesn’t seem to understand the question, one should start again with naming the characters and objects 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>in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 the picture and then ask the question again. If nothing comes out, one should provide the target verb </w:t>
      </w:r>
      <w:r w:rsidR="00137E8C" w:rsidRPr="003C0A75">
        <w:rPr>
          <w:rFonts w:ascii="Times New Roman" w:hAnsi="Times New Roman"/>
          <w:color w:val="000000"/>
          <w:lang w:val="en-US" w:eastAsia="fr-FR"/>
        </w:rPr>
        <w:t>to the child and then ask the quest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>ion again. If the child produces</w:t>
      </w:r>
      <w:r w:rsidR="00137E8C" w:rsidRPr="003C0A75">
        <w:rPr>
          <w:rFonts w:ascii="Times New Roman" w:hAnsi="Times New Roman"/>
          <w:color w:val="000000"/>
          <w:lang w:val="en-US" w:eastAsia="fr-FR"/>
        </w:rPr>
        <w:t xml:space="preserve"> another verb or doesn’t answer anything, one shouldn’t </w:t>
      </w:r>
      <w:proofErr w:type="gramStart"/>
      <w:r w:rsidR="00137E8C" w:rsidRPr="003C0A75">
        <w:rPr>
          <w:rFonts w:ascii="Times New Roman" w:hAnsi="Times New Roman"/>
          <w:color w:val="000000"/>
          <w:lang w:val="en-US" w:eastAsia="fr-FR"/>
        </w:rPr>
        <w:t>insist</w:t>
      </w:r>
      <w:proofErr w:type="gramEnd"/>
      <w:r w:rsidR="00137E8C" w:rsidRPr="003C0A75">
        <w:rPr>
          <w:rFonts w:ascii="Times New Roman" w:hAnsi="Times New Roman"/>
          <w:color w:val="000000"/>
          <w:lang w:val="en-US" w:eastAsia="fr-FR"/>
        </w:rPr>
        <w:t xml:space="preserve"> and one should move to the next item.</w:t>
      </w:r>
    </w:p>
    <w:p w14:paraId="677EBDB7" w14:textId="77777777" w:rsidR="00EE7F89" w:rsidRPr="003C0A75" w:rsidRDefault="00EE7F89" w:rsidP="00EE7F89">
      <w:pPr>
        <w:rPr>
          <w:rFonts w:ascii="Times New Roman" w:hAnsi="Times New Roman"/>
          <w:color w:val="000000"/>
          <w:lang w:val="en-US" w:eastAsia="fr-FR"/>
        </w:rPr>
      </w:pPr>
    </w:p>
    <w:p w14:paraId="431B6638" w14:textId="4DFE225C" w:rsidR="00137E8C" w:rsidRPr="003C0A75" w:rsidRDefault="00137E8C" w:rsidP="00EE7F89">
      <w:pPr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>I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>f the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 child uses the target verb with no clitic, no correction should be provided!</w:t>
      </w:r>
    </w:p>
    <w:p w14:paraId="1C100CEC" w14:textId="77777777" w:rsidR="00137E8C" w:rsidRPr="003C0A75" w:rsidRDefault="00137E8C" w:rsidP="00EE7F89">
      <w:pPr>
        <w:rPr>
          <w:rFonts w:ascii="Times New Roman" w:hAnsi="Times New Roman"/>
          <w:color w:val="000000"/>
          <w:lang w:val="en-US" w:eastAsia="fr-FR"/>
        </w:rPr>
      </w:pPr>
    </w:p>
    <w:p w14:paraId="77D090E2" w14:textId="23A6CD59" w:rsidR="00137E8C" w:rsidRPr="003C0A75" w:rsidRDefault="00137E8C" w:rsidP="00EE7F89">
      <w:pPr>
        <w:rPr>
          <w:rFonts w:ascii="Times New Roman" w:hAnsi="Times New Roman"/>
          <w:color w:val="000000"/>
          <w:lang w:val="en-US" w:eastAsia="fr-FR"/>
        </w:rPr>
      </w:pPr>
      <w:r w:rsidRPr="003C0A75">
        <w:rPr>
          <w:rFonts w:ascii="Times New Roman" w:hAnsi="Times New Roman"/>
          <w:color w:val="000000"/>
          <w:lang w:val="en-US" w:eastAsia="fr-FR"/>
        </w:rPr>
        <w:t xml:space="preserve">Always be positive and give encouragements to the child: </w:t>
      </w:r>
      <w:r w:rsidRPr="003C0A75">
        <w:rPr>
          <w:rFonts w:ascii="Times New Roman" w:hAnsi="Times New Roman"/>
          <w:i/>
          <w:color w:val="000000"/>
          <w:lang w:val="en-US" w:eastAsia="fr-FR"/>
        </w:rPr>
        <w:t>Yes, that’s good! Good job!</w:t>
      </w:r>
      <w:r w:rsidRPr="003C0A75">
        <w:rPr>
          <w:rFonts w:ascii="Times New Roman" w:hAnsi="Times New Roman"/>
          <w:color w:val="000000"/>
          <w:lang w:val="en-US" w:eastAsia="fr-FR"/>
        </w:rPr>
        <w:t xml:space="preserve"> </w:t>
      </w:r>
      <w:r w:rsidR="00EE7F89" w:rsidRPr="003C0A75">
        <w:rPr>
          <w:rFonts w:ascii="Times New Roman" w:hAnsi="Times New Roman"/>
          <w:color w:val="000000"/>
          <w:lang w:val="en-US" w:eastAsia="fr-FR"/>
        </w:rPr>
        <w:t>e</w:t>
      </w:r>
      <w:r w:rsidRPr="003C0A75">
        <w:rPr>
          <w:rFonts w:ascii="Times New Roman" w:hAnsi="Times New Roman"/>
          <w:color w:val="000000"/>
          <w:lang w:val="en-US" w:eastAsia="fr-FR"/>
        </w:rPr>
        <w:t>tc.</w:t>
      </w:r>
    </w:p>
    <w:p w14:paraId="30302101" w14:textId="77777777" w:rsidR="00B03CFF" w:rsidRPr="003C0A75" w:rsidRDefault="00B03CFF" w:rsidP="00EE7F89">
      <w:pPr>
        <w:rPr>
          <w:rFonts w:ascii="Times New Roman" w:hAnsi="Times New Roman"/>
          <w:color w:val="000000"/>
          <w:lang w:val="en-US" w:eastAsia="fr-FR"/>
        </w:rPr>
      </w:pPr>
    </w:p>
    <w:p w14:paraId="041BEA6E" w14:textId="77777777" w:rsidR="003C0A75" w:rsidRPr="003C0A75" w:rsidRDefault="003C0A75" w:rsidP="00EE7F89">
      <w:pPr>
        <w:rPr>
          <w:rFonts w:ascii="Times New Roman" w:hAnsi="Times New Roman"/>
          <w:color w:val="000000"/>
          <w:lang w:val="en-US" w:eastAsia="fr-FR"/>
        </w:rPr>
      </w:pPr>
    </w:p>
    <w:p w14:paraId="416EF39D" w14:textId="717FCCB2" w:rsidR="00B03CFF" w:rsidRPr="003C0A75" w:rsidRDefault="00B03CFF" w:rsidP="00EE7F89">
      <w:pPr>
        <w:rPr>
          <w:rFonts w:ascii="Times New Roman" w:hAnsi="Times New Roman"/>
          <w:b/>
          <w:color w:val="000000"/>
          <w:lang w:val="en-US" w:eastAsia="fr-FR"/>
        </w:rPr>
      </w:pPr>
      <w:r w:rsidRPr="003C0A75">
        <w:rPr>
          <w:rFonts w:ascii="Times New Roman" w:hAnsi="Times New Roman"/>
          <w:b/>
          <w:color w:val="000000"/>
          <w:lang w:val="en-US" w:eastAsia="fr-FR"/>
        </w:rPr>
        <w:lastRenderedPageBreak/>
        <w:t>List of the target verbs and the oral stimuli</w:t>
      </w:r>
    </w:p>
    <w:p w14:paraId="49B16890" w14:textId="77777777" w:rsidR="0066179A" w:rsidRPr="003C0A75" w:rsidRDefault="0066179A" w:rsidP="00EE7F89">
      <w:pPr>
        <w:rPr>
          <w:lang w:val="en-US"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6138"/>
      </w:tblGrid>
      <w:tr w:rsidR="00B03CFF" w:rsidRPr="003C0A75" w14:paraId="5EC1CFF0" w14:textId="77777777" w:rsidTr="003842DF">
        <w:tc>
          <w:tcPr>
            <w:tcW w:w="567" w:type="dxa"/>
            <w:tcBorders>
              <w:right w:val="nil"/>
            </w:tcBorders>
          </w:tcPr>
          <w:p w14:paraId="1E1D9AFC" w14:textId="77777777" w:rsidR="00B03CFF" w:rsidRPr="003C0A75" w:rsidRDefault="00B03CFF" w:rsidP="00EE7F89">
            <w:pPr>
              <w:ind w:right="176"/>
              <w:jc w:val="center"/>
              <w:rPr>
                <w:rFonts w:ascii="Times" w:hAnsi="Times" w:cs="Arial"/>
                <w:b/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70CF7CA7" w14:textId="6D4626F2" w:rsidR="00B03CFF" w:rsidRPr="003C0A75" w:rsidRDefault="00B03CFF" w:rsidP="00EE7F89">
            <w:pPr>
              <w:ind w:right="176"/>
              <w:jc w:val="center"/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b/>
                <w:lang w:val="en-US"/>
              </w:rPr>
              <w:t>Warm-up</w:t>
            </w:r>
          </w:p>
        </w:tc>
        <w:tc>
          <w:tcPr>
            <w:tcW w:w="6138" w:type="dxa"/>
          </w:tcPr>
          <w:p w14:paraId="62EDFAF7" w14:textId="77777777" w:rsidR="00B03CFF" w:rsidRPr="003C0A75" w:rsidRDefault="00B03CFF" w:rsidP="00EE7F89">
            <w:pPr>
              <w:jc w:val="center"/>
              <w:rPr>
                <w:rFonts w:ascii="Times" w:hAnsi="Times" w:cs="Arial"/>
                <w:b/>
                <w:lang w:val="en-US"/>
              </w:rPr>
            </w:pPr>
            <w:r w:rsidRPr="003C0A75">
              <w:rPr>
                <w:rFonts w:ascii="Times" w:hAnsi="Times" w:cs="Arial"/>
                <w:b/>
                <w:lang w:val="en-US"/>
              </w:rPr>
              <w:t>Stimulus</w:t>
            </w:r>
          </w:p>
        </w:tc>
      </w:tr>
      <w:tr w:rsidR="00B03CFF" w:rsidRPr="003C0A75" w14:paraId="67679EC0" w14:textId="77777777" w:rsidTr="00B03CFF">
        <w:trPr>
          <w:trHeight w:val="518"/>
        </w:trPr>
        <w:tc>
          <w:tcPr>
            <w:tcW w:w="567" w:type="dxa"/>
            <w:tcBorders>
              <w:right w:val="nil"/>
            </w:tcBorders>
          </w:tcPr>
          <w:p w14:paraId="4C530DD7" w14:textId="77777777" w:rsidR="00B03CFF" w:rsidRPr="003C0A75" w:rsidRDefault="00B03CFF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1.</w:t>
            </w:r>
          </w:p>
        </w:tc>
        <w:tc>
          <w:tcPr>
            <w:tcW w:w="2552" w:type="dxa"/>
            <w:tcBorders>
              <w:left w:val="nil"/>
            </w:tcBorders>
          </w:tcPr>
          <w:p w14:paraId="2946E146" w14:textId="66E63163" w:rsidR="00B03CFF" w:rsidRPr="003C0A75" w:rsidRDefault="00B03CFF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throw </w:t>
            </w:r>
          </w:p>
        </w:tc>
        <w:tc>
          <w:tcPr>
            <w:tcW w:w="6138" w:type="dxa"/>
          </w:tcPr>
          <w:p w14:paraId="573E182D" w14:textId="77777777" w:rsidR="00E07E07" w:rsidRPr="003C0A75" w:rsidRDefault="00E07E07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boy doing with the ball?</w:t>
            </w:r>
          </w:p>
          <w:p w14:paraId="04C3D24E" w14:textId="77777777" w:rsidR="00B03CFF" w:rsidRPr="003C0A75" w:rsidRDefault="00B03CFF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B03CFF" w:rsidRPr="003C0A75" w14:paraId="5712165F" w14:textId="77777777" w:rsidTr="003842DF">
        <w:tc>
          <w:tcPr>
            <w:tcW w:w="567" w:type="dxa"/>
            <w:tcBorders>
              <w:right w:val="nil"/>
            </w:tcBorders>
          </w:tcPr>
          <w:p w14:paraId="0D42103B" w14:textId="77777777" w:rsidR="00B03CFF" w:rsidRPr="003C0A75" w:rsidRDefault="00B03CFF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2.</w:t>
            </w:r>
          </w:p>
        </w:tc>
        <w:tc>
          <w:tcPr>
            <w:tcW w:w="2552" w:type="dxa"/>
            <w:tcBorders>
              <w:left w:val="nil"/>
            </w:tcBorders>
          </w:tcPr>
          <w:p w14:paraId="3A75712A" w14:textId="5D8DABF4" w:rsidR="00B03CFF" w:rsidRPr="003C0A75" w:rsidRDefault="00B03CFF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bite</w:t>
            </w:r>
          </w:p>
        </w:tc>
        <w:tc>
          <w:tcPr>
            <w:tcW w:w="6138" w:type="dxa"/>
          </w:tcPr>
          <w:p w14:paraId="653CE539" w14:textId="77777777" w:rsidR="00E07E07" w:rsidRPr="003C0A75" w:rsidRDefault="00E07E07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dog doing with the bear’s paw?</w:t>
            </w:r>
          </w:p>
          <w:p w14:paraId="309ECC58" w14:textId="77777777" w:rsidR="00B03CFF" w:rsidRPr="003C0A75" w:rsidRDefault="00B03CFF" w:rsidP="00EE7F89">
            <w:pPr>
              <w:rPr>
                <w:rFonts w:ascii="Times" w:hAnsi="Times" w:cs="Arial"/>
                <w:lang w:val="en-US"/>
              </w:rPr>
            </w:pPr>
          </w:p>
        </w:tc>
      </w:tr>
    </w:tbl>
    <w:p w14:paraId="483115C9" w14:textId="77777777" w:rsidR="00B03CFF" w:rsidRPr="003C0A75" w:rsidRDefault="00B03CFF" w:rsidP="00EE7F89">
      <w:pPr>
        <w:rPr>
          <w:lang w:val="en-US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49"/>
        <w:gridCol w:w="6092"/>
      </w:tblGrid>
      <w:tr w:rsidR="00B03CFF" w:rsidRPr="003C0A75" w14:paraId="6432DEC7" w14:textId="77777777" w:rsidTr="003842DF">
        <w:trPr>
          <w:trHeight w:val="377"/>
        </w:trPr>
        <w:tc>
          <w:tcPr>
            <w:tcW w:w="570" w:type="dxa"/>
            <w:tcBorders>
              <w:right w:val="nil"/>
            </w:tcBorders>
          </w:tcPr>
          <w:p w14:paraId="6AB43B39" w14:textId="77777777" w:rsidR="00B03CFF" w:rsidRPr="003C0A75" w:rsidRDefault="00B03CFF" w:rsidP="00EE7F89">
            <w:pPr>
              <w:jc w:val="center"/>
              <w:rPr>
                <w:rFonts w:ascii="Times" w:hAnsi="Times" w:cs="Arial"/>
                <w:b/>
                <w:lang w:val="en-US"/>
              </w:rPr>
            </w:pPr>
          </w:p>
        </w:tc>
        <w:tc>
          <w:tcPr>
            <w:tcW w:w="2549" w:type="dxa"/>
            <w:tcBorders>
              <w:left w:val="nil"/>
            </w:tcBorders>
          </w:tcPr>
          <w:p w14:paraId="1F50F3C4" w14:textId="41646B6A" w:rsidR="00B03CFF" w:rsidRPr="003C0A75" w:rsidRDefault="00B03CFF" w:rsidP="00EE7F89">
            <w:pPr>
              <w:rPr>
                <w:rFonts w:ascii="Times" w:hAnsi="Times" w:cs="Arial"/>
                <w:b/>
                <w:lang w:val="en-US"/>
              </w:rPr>
            </w:pPr>
            <w:r w:rsidRPr="003C0A75">
              <w:rPr>
                <w:rFonts w:ascii="Times" w:hAnsi="Times" w:cs="Arial"/>
                <w:b/>
                <w:lang w:val="en-US"/>
              </w:rPr>
              <w:t>Main task</w:t>
            </w:r>
          </w:p>
        </w:tc>
        <w:tc>
          <w:tcPr>
            <w:tcW w:w="6092" w:type="dxa"/>
          </w:tcPr>
          <w:p w14:paraId="7FA47BEB" w14:textId="77777777" w:rsidR="00B03CFF" w:rsidRPr="003C0A75" w:rsidRDefault="00B03CFF" w:rsidP="00EE7F89">
            <w:pPr>
              <w:jc w:val="center"/>
              <w:rPr>
                <w:rFonts w:ascii="Times" w:hAnsi="Times" w:cs="Arial"/>
                <w:b/>
                <w:lang w:val="en-US"/>
              </w:rPr>
            </w:pPr>
            <w:r w:rsidRPr="003C0A75">
              <w:rPr>
                <w:rFonts w:ascii="Times" w:hAnsi="Times" w:cs="Arial"/>
                <w:b/>
                <w:lang w:val="en-US"/>
              </w:rPr>
              <w:t>Stimulus</w:t>
            </w:r>
          </w:p>
        </w:tc>
      </w:tr>
      <w:tr w:rsidR="00B03CFF" w:rsidRPr="003C0A75" w14:paraId="29CF0832" w14:textId="77777777" w:rsidTr="003842DF">
        <w:tc>
          <w:tcPr>
            <w:tcW w:w="570" w:type="dxa"/>
            <w:tcBorders>
              <w:right w:val="nil"/>
            </w:tcBorders>
          </w:tcPr>
          <w:p w14:paraId="0E99749A" w14:textId="77777777" w:rsidR="00B03CFF" w:rsidRPr="003C0A75" w:rsidRDefault="00B03CFF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1. </w:t>
            </w:r>
          </w:p>
        </w:tc>
        <w:tc>
          <w:tcPr>
            <w:tcW w:w="2549" w:type="dxa"/>
            <w:tcBorders>
              <w:left w:val="nil"/>
            </w:tcBorders>
          </w:tcPr>
          <w:p w14:paraId="301AF889" w14:textId="0D68B626" w:rsidR="00B03CFF" w:rsidRPr="003C0A75" w:rsidRDefault="00E07E07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comb</w:t>
            </w:r>
            <w:r w:rsidR="00B03CFF" w:rsidRPr="003C0A75">
              <w:rPr>
                <w:rFonts w:ascii="Times" w:hAnsi="Times" w:cs="Arial"/>
                <w:lang w:val="en-US"/>
              </w:rPr>
              <w:t xml:space="preserve"> </w:t>
            </w:r>
          </w:p>
        </w:tc>
        <w:tc>
          <w:tcPr>
            <w:tcW w:w="6092" w:type="dxa"/>
          </w:tcPr>
          <w:p w14:paraId="1E4D7AE9" w14:textId="6ECE381E" w:rsidR="00E07E07" w:rsidRPr="003C0A75" w:rsidRDefault="00E07E07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mother doing with the girl?</w:t>
            </w:r>
          </w:p>
          <w:p w14:paraId="1E7C838A" w14:textId="77777777" w:rsidR="00B03CFF" w:rsidRPr="003C0A75" w:rsidRDefault="00B03CFF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79A909F7" w14:textId="77777777" w:rsidTr="003842DF">
        <w:trPr>
          <w:trHeight w:val="374"/>
        </w:trPr>
        <w:tc>
          <w:tcPr>
            <w:tcW w:w="570" w:type="dxa"/>
            <w:tcBorders>
              <w:right w:val="nil"/>
            </w:tcBorders>
          </w:tcPr>
          <w:p w14:paraId="067A2F73" w14:textId="40E12B42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2. </w:t>
            </w:r>
          </w:p>
        </w:tc>
        <w:tc>
          <w:tcPr>
            <w:tcW w:w="2549" w:type="dxa"/>
            <w:tcBorders>
              <w:left w:val="nil"/>
            </w:tcBorders>
          </w:tcPr>
          <w:p w14:paraId="187AF49E" w14:textId="31CB7666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cut</w:t>
            </w:r>
          </w:p>
        </w:tc>
        <w:tc>
          <w:tcPr>
            <w:tcW w:w="6092" w:type="dxa"/>
          </w:tcPr>
          <w:p w14:paraId="658A06A9" w14:textId="77777777" w:rsidR="00177DE5" w:rsidRPr="003C0A75" w:rsidRDefault="00177DE5" w:rsidP="00E958C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boy doing with the thread of wool?</w:t>
            </w:r>
          </w:p>
          <w:p w14:paraId="6C8306CE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036F66C9" w14:textId="77777777" w:rsidTr="003842DF">
        <w:trPr>
          <w:trHeight w:val="374"/>
        </w:trPr>
        <w:tc>
          <w:tcPr>
            <w:tcW w:w="570" w:type="dxa"/>
            <w:tcBorders>
              <w:right w:val="nil"/>
            </w:tcBorders>
          </w:tcPr>
          <w:p w14:paraId="64F02FC1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D1. </w:t>
            </w:r>
          </w:p>
        </w:tc>
        <w:tc>
          <w:tcPr>
            <w:tcW w:w="2549" w:type="dxa"/>
            <w:tcBorders>
              <w:left w:val="nil"/>
            </w:tcBorders>
          </w:tcPr>
          <w:p w14:paraId="6D64F606" w14:textId="4966446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hide</w:t>
            </w:r>
          </w:p>
        </w:tc>
        <w:tc>
          <w:tcPr>
            <w:tcW w:w="6092" w:type="dxa"/>
          </w:tcPr>
          <w:p w14:paraId="515A0AEA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girl doing?</w:t>
            </w:r>
          </w:p>
          <w:p w14:paraId="72F3862D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3A908E7C" w14:textId="77777777" w:rsidTr="003842DF">
        <w:trPr>
          <w:trHeight w:val="272"/>
        </w:trPr>
        <w:tc>
          <w:tcPr>
            <w:tcW w:w="570" w:type="dxa"/>
            <w:tcBorders>
              <w:right w:val="nil"/>
            </w:tcBorders>
          </w:tcPr>
          <w:p w14:paraId="63C6D900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3.</w:t>
            </w:r>
          </w:p>
        </w:tc>
        <w:tc>
          <w:tcPr>
            <w:tcW w:w="2549" w:type="dxa"/>
            <w:tcBorders>
              <w:left w:val="nil"/>
            </w:tcBorders>
          </w:tcPr>
          <w:p w14:paraId="5E7FC6BD" w14:textId="0AA93FF1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wash </w:t>
            </w:r>
          </w:p>
        </w:tc>
        <w:tc>
          <w:tcPr>
            <w:tcW w:w="6092" w:type="dxa"/>
          </w:tcPr>
          <w:p w14:paraId="79C33F71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girl doing with the giraffe?</w:t>
            </w:r>
          </w:p>
          <w:p w14:paraId="5B5081CD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455E7B25" w14:textId="77777777" w:rsidTr="003842DF">
        <w:trPr>
          <w:trHeight w:val="335"/>
        </w:trPr>
        <w:tc>
          <w:tcPr>
            <w:tcW w:w="570" w:type="dxa"/>
            <w:tcBorders>
              <w:right w:val="nil"/>
            </w:tcBorders>
          </w:tcPr>
          <w:p w14:paraId="56B6EBEF" w14:textId="2CB2EA11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4. </w:t>
            </w:r>
          </w:p>
        </w:tc>
        <w:tc>
          <w:tcPr>
            <w:tcW w:w="2549" w:type="dxa"/>
            <w:tcBorders>
              <w:left w:val="nil"/>
            </w:tcBorders>
          </w:tcPr>
          <w:p w14:paraId="42861534" w14:textId="54B67D95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dry</w:t>
            </w:r>
          </w:p>
        </w:tc>
        <w:tc>
          <w:tcPr>
            <w:tcW w:w="6092" w:type="dxa"/>
          </w:tcPr>
          <w:p w14:paraId="77FCA19B" w14:textId="77777777" w:rsidR="00177DE5" w:rsidRPr="003C0A75" w:rsidRDefault="00177DE5" w:rsidP="00E958C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What is the boy doing with the hippo? </w:t>
            </w:r>
          </w:p>
          <w:p w14:paraId="64665883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356D065C" w14:textId="77777777" w:rsidTr="003842DF">
        <w:trPr>
          <w:trHeight w:val="335"/>
        </w:trPr>
        <w:tc>
          <w:tcPr>
            <w:tcW w:w="570" w:type="dxa"/>
            <w:tcBorders>
              <w:right w:val="nil"/>
            </w:tcBorders>
          </w:tcPr>
          <w:p w14:paraId="44D0BCFF" w14:textId="6B0FF3B2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D2.</w:t>
            </w:r>
          </w:p>
        </w:tc>
        <w:tc>
          <w:tcPr>
            <w:tcW w:w="2549" w:type="dxa"/>
            <w:tcBorders>
              <w:left w:val="nil"/>
            </w:tcBorders>
          </w:tcPr>
          <w:p w14:paraId="16EF4ADF" w14:textId="1544CAB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comb</w:t>
            </w:r>
          </w:p>
        </w:tc>
        <w:tc>
          <w:tcPr>
            <w:tcW w:w="6092" w:type="dxa"/>
          </w:tcPr>
          <w:p w14:paraId="0B2190B8" w14:textId="10DDC709" w:rsidR="00177DE5" w:rsidRPr="003C0A75" w:rsidRDefault="00177DE5" w:rsidP="00E958C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What is the little </w:t>
            </w:r>
            <w:r w:rsidR="00342DEC">
              <w:rPr>
                <w:rFonts w:ascii="Times" w:hAnsi="Times" w:cs="Arial"/>
                <w:lang w:val="en-US"/>
              </w:rPr>
              <w:t>girl</w:t>
            </w:r>
            <w:r w:rsidRPr="003C0A75">
              <w:rPr>
                <w:rFonts w:ascii="Times" w:hAnsi="Times" w:cs="Arial"/>
                <w:lang w:val="en-US"/>
              </w:rPr>
              <w:t xml:space="preserve"> doing?</w:t>
            </w:r>
          </w:p>
          <w:p w14:paraId="75180461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68EADC96" w14:textId="77777777" w:rsidTr="003842DF">
        <w:tc>
          <w:tcPr>
            <w:tcW w:w="570" w:type="dxa"/>
            <w:tcBorders>
              <w:right w:val="nil"/>
            </w:tcBorders>
          </w:tcPr>
          <w:p w14:paraId="5554FDE5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5. </w:t>
            </w:r>
          </w:p>
        </w:tc>
        <w:tc>
          <w:tcPr>
            <w:tcW w:w="2549" w:type="dxa"/>
            <w:tcBorders>
              <w:left w:val="nil"/>
            </w:tcBorders>
          </w:tcPr>
          <w:p w14:paraId="389D2A82" w14:textId="7A0D29E4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lick </w:t>
            </w:r>
          </w:p>
        </w:tc>
        <w:tc>
          <w:tcPr>
            <w:tcW w:w="6092" w:type="dxa"/>
          </w:tcPr>
          <w:p w14:paraId="516949B7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dog doing with the cat?</w:t>
            </w:r>
          </w:p>
          <w:p w14:paraId="156F465B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4877B40C" w14:textId="77777777" w:rsidTr="003842DF">
        <w:tc>
          <w:tcPr>
            <w:tcW w:w="570" w:type="dxa"/>
            <w:tcBorders>
              <w:right w:val="nil"/>
            </w:tcBorders>
          </w:tcPr>
          <w:p w14:paraId="151D4F6F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6. </w:t>
            </w:r>
          </w:p>
        </w:tc>
        <w:tc>
          <w:tcPr>
            <w:tcW w:w="2549" w:type="dxa"/>
            <w:tcBorders>
              <w:left w:val="nil"/>
            </w:tcBorders>
          </w:tcPr>
          <w:p w14:paraId="207D0488" w14:textId="536AF57D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draw </w:t>
            </w:r>
          </w:p>
        </w:tc>
        <w:tc>
          <w:tcPr>
            <w:tcW w:w="6092" w:type="dxa"/>
          </w:tcPr>
          <w:p w14:paraId="2F097ACA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What is the drawer doing with the girl? </w:t>
            </w:r>
          </w:p>
          <w:p w14:paraId="2BC53B11" w14:textId="3060872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65178BE1" w14:textId="77777777" w:rsidTr="00E958C9">
        <w:tc>
          <w:tcPr>
            <w:tcW w:w="570" w:type="dxa"/>
            <w:tcBorders>
              <w:right w:val="nil"/>
            </w:tcBorders>
          </w:tcPr>
          <w:p w14:paraId="559266D8" w14:textId="5D2CF2BA" w:rsidR="00177DE5" w:rsidRPr="003C0A75" w:rsidRDefault="00177DE5" w:rsidP="00E958C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D3.</w:t>
            </w:r>
          </w:p>
        </w:tc>
        <w:tc>
          <w:tcPr>
            <w:tcW w:w="2549" w:type="dxa"/>
            <w:tcBorders>
              <w:left w:val="nil"/>
            </w:tcBorders>
          </w:tcPr>
          <w:p w14:paraId="6C804F72" w14:textId="77777777" w:rsidR="00177DE5" w:rsidRPr="003C0A75" w:rsidRDefault="00177DE5" w:rsidP="00E958C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cut</w:t>
            </w:r>
          </w:p>
        </w:tc>
        <w:tc>
          <w:tcPr>
            <w:tcW w:w="6092" w:type="dxa"/>
          </w:tcPr>
          <w:p w14:paraId="1174C699" w14:textId="77777777" w:rsidR="00177DE5" w:rsidRPr="003C0A75" w:rsidRDefault="00177DE5" w:rsidP="00E958C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cow doing?</w:t>
            </w:r>
          </w:p>
          <w:p w14:paraId="47F38A90" w14:textId="77777777" w:rsidR="00177DE5" w:rsidRPr="003C0A75" w:rsidRDefault="00177DE5" w:rsidP="00E958C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01C82793" w14:textId="77777777" w:rsidTr="003842DF">
        <w:tc>
          <w:tcPr>
            <w:tcW w:w="570" w:type="dxa"/>
            <w:tcBorders>
              <w:right w:val="nil"/>
            </w:tcBorders>
          </w:tcPr>
          <w:p w14:paraId="6C06B18B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7. </w:t>
            </w:r>
          </w:p>
        </w:tc>
        <w:tc>
          <w:tcPr>
            <w:tcW w:w="2549" w:type="dxa"/>
            <w:tcBorders>
              <w:left w:val="nil"/>
            </w:tcBorders>
          </w:tcPr>
          <w:p w14:paraId="57D61675" w14:textId="21F0B7F3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wet</w:t>
            </w:r>
          </w:p>
        </w:tc>
        <w:tc>
          <w:tcPr>
            <w:tcW w:w="6092" w:type="dxa"/>
          </w:tcPr>
          <w:p w14:paraId="149EB9C3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boy doing with the cat?</w:t>
            </w:r>
          </w:p>
          <w:p w14:paraId="6A23FDB0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7F7201AD" w14:textId="77777777" w:rsidTr="003842DF">
        <w:tc>
          <w:tcPr>
            <w:tcW w:w="570" w:type="dxa"/>
            <w:tcBorders>
              <w:right w:val="nil"/>
            </w:tcBorders>
          </w:tcPr>
          <w:p w14:paraId="76A2F5AF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8. </w:t>
            </w:r>
          </w:p>
        </w:tc>
        <w:tc>
          <w:tcPr>
            <w:tcW w:w="2549" w:type="dxa"/>
            <w:tcBorders>
              <w:left w:val="nil"/>
            </w:tcBorders>
          </w:tcPr>
          <w:p w14:paraId="64B83F1F" w14:textId="69C28071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paint </w:t>
            </w:r>
          </w:p>
        </w:tc>
        <w:tc>
          <w:tcPr>
            <w:tcW w:w="6092" w:type="dxa"/>
          </w:tcPr>
          <w:p w14:paraId="64384B41" w14:textId="2DBADD0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What </w:t>
            </w:r>
            <w:r w:rsidR="00BE69D6">
              <w:rPr>
                <w:rFonts w:ascii="Times" w:hAnsi="Times" w:cs="Arial"/>
                <w:lang w:val="en-US"/>
              </w:rPr>
              <w:t>is</w:t>
            </w:r>
            <w:r w:rsidRPr="003C0A75">
              <w:rPr>
                <w:rFonts w:ascii="Times" w:hAnsi="Times" w:cs="Arial"/>
                <w:lang w:val="en-US"/>
              </w:rPr>
              <w:t xml:space="preserve"> the man do</w:t>
            </w:r>
            <w:r w:rsidR="00BE69D6">
              <w:rPr>
                <w:rFonts w:ascii="Times" w:hAnsi="Times" w:cs="Arial"/>
                <w:lang w:val="en-US"/>
              </w:rPr>
              <w:t>ing</w:t>
            </w:r>
            <w:r w:rsidRPr="003C0A75">
              <w:rPr>
                <w:rFonts w:ascii="Times" w:hAnsi="Times" w:cs="Arial"/>
                <w:lang w:val="en-US"/>
              </w:rPr>
              <w:t xml:space="preserve"> with the house?</w:t>
            </w:r>
          </w:p>
          <w:p w14:paraId="2ABF1414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4887133E" w14:textId="77777777" w:rsidTr="003842DF">
        <w:tc>
          <w:tcPr>
            <w:tcW w:w="570" w:type="dxa"/>
            <w:tcBorders>
              <w:right w:val="nil"/>
            </w:tcBorders>
          </w:tcPr>
          <w:p w14:paraId="53B755D0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D4.</w:t>
            </w:r>
          </w:p>
        </w:tc>
        <w:tc>
          <w:tcPr>
            <w:tcW w:w="2549" w:type="dxa"/>
            <w:tcBorders>
              <w:left w:val="nil"/>
            </w:tcBorders>
          </w:tcPr>
          <w:p w14:paraId="3B63F217" w14:textId="077BEFBD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wash</w:t>
            </w:r>
          </w:p>
        </w:tc>
        <w:tc>
          <w:tcPr>
            <w:tcW w:w="6092" w:type="dxa"/>
          </w:tcPr>
          <w:p w14:paraId="044B3AEB" w14:textId="3DFD4285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What is </w:t>
            </w:r>
            <w:r w:rsidR="003C0A75" w:rsidRPr="003C0A75">
              <w:rPr>
                <w:rFonts w:ascii="Times" w:hAnsi="Times" w:cs="Arial"/>
                <w:lang w:val="en-US"/>
              </w:rPr>
              <w:t xml:space="preserve">the </w:t>
            </w:r>
            <w:r w:rsidRPr="003C0A75">
              <w:rPr>
                <w:rFonts w:ascii="Times" w:hAnsi="Times" w:cs="Arial"/>
                <w:lang w:val="en-US"/>
              </w:rPr>
              <w:t>duck doing?</w:t>
            </w:r>
          </w:p>
          <w:p w14:paraId="552005B0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7F69D7D8" w14:textId="77777777" w:rsidTr="003842DF">
        <w:tc>
          <w:tcPr>
            <w:tcW w:w="570" w:type="dxa"/>
            <w:tcBorders>
              <w:right w:val="nil"/>
            </w:tcBorders>
          </w:tcPr>
          <w:p w14:paraId="00FA175B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9. </w:t>
            </w:r>
          </w:p>
        </w:tc>
        <w:tc>
          <w:tcPr>
            <w:tcW w:w="2549" w:type="dxa"/>
            <w:tcBorders>
              <w:left w:val="nil"/>
            </w:tcBorders>
          </w:tcPr>
          <w:p w14:paraId="155EABC5" w14:textId="66F29505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push</w:t>
            </w:r>
          </w:p>
        </w:tc>
        <w:tc>
          <w:tcPr>
            <w:tcW w:w="6092" w:type="dxa"/>
          </w:tcPr>
          <w:p w14:paraId="614B6A84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What is the princess doing with the soldier? </w:t>
            </w:r>
          </w:p>
          <w:p w14:paraId="7D49485B" w14:textId="69EF808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3B2565E3" w14:textId="77777777" w:rsidTr="003842DF">
        <w:tc>
          <w:tcPr>
            <w:tcW w:w="570" w:type="dxa"/>
            <w:tcBorders>
              <w:right w:val="nil"/>
            </w:tcBorders>
          </w:tcPr>
          <w:p w14:paraId="1A8A855D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10. </w:t>
            </w:r>
          </w:p>
        </w:tc>
        <w:tc>
          <w:tcPr>
            <w:tcW w:w="2549" w:type="dxa"/>
            <w:tcBorders>
              <w:left w:val="nil"/>
            </w:tcBorders>
          </w:tcPr>
          <w:p w14:paraId="4F2AF90E" w14:textId="30934D8C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pull  </w:t>
            </w:r>
          </w:p>
        </w:tc>
        <w:tc>
          <w:tcPr>
            <w:tcW w:w="6092" w:type="dxa"/>
          </w:tcPr>
          <w:p w14:paraId="465C0CFE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What is the bee doing with the grasshopper? </w:t>
            </w:r>
          </w:p>
          <w:p w14:paraId="537B457B" w14:textId="7B4FAF8F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15AB5DA0" w14:textId="77777777" w:rsidTr="003842DF">
        <w:tc>
          <w:tcPr>
            <w:tcW w:w="570" w:type="dxa"/>
            <w:tcBorders>
              <w:right w:val="nil"/>
            </w:tcBorders>
          </w:tcPr>
          <w:p w14:paraId="24C28604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D5.</w:t>
            </w:r>
          </w:p>
        </w:tc>
        <w:tc>
          <w:tcPr>
            <w:tcW w:w="2549" w:type="dxa"/>
            <w:tcBorders>
              <w:left w:val="nil"/>
            </w:tcBorders>
          </w:tcPr>
          <w:p w14:paraId="559C050B" w14:textId="50C390B6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lick</w:t>
            </w:r>
          </w:p>
        </w:tc>
        <w:tc>
          <w:tcPr>
            <w:tcW w:w="6092" w:type="dxa"/>
          </w:tcPr>
          <w:p w14:paraId="33F1B592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giraffe doing?</w:t>
            </w:r>
          </w:p>
          <w:p w14:paraId="3A421EFB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489792D0" w14:textId="77777777" w:rsidTr="003842DF">
        <w:tc>
          <w:tcPr>
            <w:tcW w:w="570" w:type="dxa"/>
            <w:tcBorders>
              <w:right w:val="nil"/>
            </w:tcBorders>
          </w:tcPr>
          <w:p w14:paraId="6A337FD1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11. </w:t>
            </w:r>
          </w:p>
        </w:tc>
        <w:tc>
          <w:tcPr>
            <w:tcW w:w="2549" w:type="dxa"/>
            <w:tcBorders>
              <w:left w:val="nil"/>
            </w:tcBorders>
          </w:tcPr>
          <w:p w14:paraId="54BB53B6" w14:textId="6EF10D16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wake up </w:t>
            </w:r>
          </w:p>
        </w:tc>
        <w:tc>
          <w:tcPr>
            <w:tcW w:w="6092" w:type="dxa"/>
          </w:tcPr>
          <w:p w14:paraId="2894DE11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girl doing with the boy?</w:t>
            </w:r>
          </w:p>
          <w:p w14:paraId="2C6F658D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  <w:tr w:rsidR="00177DE5" w:rsidRPr="003C0A75" w14:paraId="2863EC80" w14:textId="77777777" w:rsidTr="003842DF">
        <w:tc>
          <w:tcPr>
            <w:tcW w:w="570" w:type="dxa"/>
            <w:tcBorders>
              <w:right w:val="nil"/>
            </w:tcBorders>
          </w:tcPr>
          <w:p w14:paraId="79E7FF10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12.</w:t>
            </w:r>
          </w:p>
        </w:tc>
        <w:tc>
          <w:tcPr>
            <w:tcW w:w="2549" w:type="dxa"/>
            <w:tcBorders>
              <w:left w:val="nil"/>
            </w:tcBorders>
          </w:tcPr>
          <w:p w14:paraId="54311048" w14:textId="2CEF5EAA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 xml:space="preserve">eat </w:t>
            </w:r>
          </w:p>
        </w:tc>
        <w:tc>
          <w:tcPr>
            <w:tcW w:w="6092" w:type="dxa"/>
          </w:tcPr>
          <w:p w14:paraId="2F57888C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  <w:r w:rsidRPr="003C0A75">
              <w:rPr>
                <w:rFonts w:ascii="Times" w:hAnsi="Times" w:cs="Arial"/>
                <w:lang w:val="en-US"/>
              </w:rPr>
              <w:t>What is the cat doing with the fish?</w:t>
            </w:r>
          </w:p>
          <w:p w14:paraId="3AA6B469" w14:textId="77777777" w:rsidR="00177DE5" w:rsidRPr="003C0A75" w:rsidRDefault="00177DE5" w:rsidP="00EE7F89">
            <w:pPr>
              <w:rPr>
                <w:rFonts w:ascii="Times" w:hAnsi="Times" w:cs="Arial"/>
                <w:lang w:val="en-US"/>
              </w:rPr>
            </w:pPr>
          </w:p>
        </w:tc>
      </w:tr>
    </w:tbl>
    <w:p w14:paraId="20B213F4" w14:textId="77777777" w:rsidR="00B03CFF" w:rsidRPr="003C0A75" w:rsidRDefault="00B03CFF" w:rsidP="00EE7F89">
      <w:pPr>
        <w:rPr>
          <w:lang w:val="en-US"/>
        </w:rPr>
      </w:pPr>
    </w:p>
    <w:sectPr w:rsidR="00B03CFF" w:rsidRPr="003C0A75" w:rsidSect="0066179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8EF6" w14:textId="77777777" w:rsidR="007B6979" w:rsidRDefault="007B6979" w:rsidP="00EE7F89">
      <w:r>
        <w:separator/>
      </w:r>
    </w:p>
  </w:endnote>
  <w:endnote w:type="continuationSeparator" w:id="0">
    <w:p w14:paraId="117BE456" w14:textId="77777777" w:rsidR="007B6979" w:rsidRDefault="007B6979" w:rsidP="00EE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EB0F" w14:textId="77777777" w:rsidR="00EE7F89" w:rsidRDefault="00EE7F89" w:rsidP="00321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189DE" w14:textId="77777777" w:rsidR="00EE7F89" w:rsidRDefault="00EE7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F986" w14:textId="77777777" w:rsidR="00EE7F89" w:rsidRDefault="00EE7F89" w:rsidP="00321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9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4739FA" w14:textId="77777777" w:rsidR="00EE7F89" w:rsidRDefault="00EE7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6014" w14:textId="77777777" w:rsidR="007B6979" w:rsidRDefault="007B6979" w:rsidP="00EE7F89">
      <w:r>
        <w:separator/>
      </w:r>
    </w:p>
  </w:footnote>
  <w:footnote w:type="continuationSeparator" w:id="0">
    <w:p w14:paraId="4C57BA51" w14:textId="77777777" w:rsidR="007B6979" w:rsidRDefault="007B6979" w:rsidP="00EE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439"/>
    <w:rsid w:val="000D054C"/>
    <w:rsid w:val="00132434"/>
    <w:rsid w:val="00137E8C"/>
    <w:rsid w:val="00177DE5"/>
    <w:rsid w:val="00342DEC"/>
    <w:rsid w:val="003842DF"/>
    <w:rsid w:val="003B391B"/>
    <w:rsid w:val="003C0A75"/>
    <w:rsid w:val="003D0F80"/>
    <w:rsid w:val="004172FC"/>
    <w:rsid w:val="00492611"/>
    <w:rsid w:val="00645B0A"/>
    <w:rsid w:val="00652A93"/>
    <w:rsid w:val="0066179A"/>
    <w:rsid w:val="007B6979"/>
    <w:rsid w:val="008E566F"/>
    <w:rsid w:val="00AA1439"/>
    <w:rsid w:val="00B03CFF"/>
    <w:rsid w:val="00BE69D6"/>
    <w:rsid w:val="00C43388"/>
    <w:rsid w:val="00CD307D"/>
    <w:rsid w:val="00E07E07"/>
    <w:rsid w:val="00EA1B0D"/>
    <w:rsid w:val="00EE7F89"/>
    <w:rsid w:val="00F43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9EDAA"/>
  <w15:docId w15:val="{8701F632-461C-435C-9A11-6E273DA1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A1439"/>
  </w:style>
  <w:style w:type="character" w:styleId="Hyperlink">
    <w:name w:val="Hyperlink"/>
    <w:basedOn w:val="DefaultParagraphFont"/>
    <w:uiPriority w:val="99"/>
    <w:rsid w:val="00AA143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A1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1439"/>
    <w:rPr>
      <w:rFonts w:ascii="Courier" w:hAnsi="Courier" w:cs="Courier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4926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7F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89"/>
  </w:style>
  <w:style w:type="character" w:styleId="PageNumber">
    <w:name w:val="page number"/>
    <w:basedOn w:val="DefaultParagraphFont"/>
    <w:uiPriority w:val="99"/>
    <w:semiHidden/>
    <w:unhideWhenUsed/>
    <w:rsid w:val="00EE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>INSERM U930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Prévost User</dc:creator>
  <cp:keywords/>
  <cp:lastModifiedBy>Estelle Bitterman</cp:lastModifiedBy>
  <cp:revision>2</cp:revision>
  <dcterms:created xsi:type="dcterms:W3CDTF">2021-02-01T17:36:00Z</dcterms:created>
  <dcterms:modified xsi:type="dcterms:W3CDTF">2021-02-01T17:36:00Z</dcterms:modified>
</cp:coreProperties>
</file>